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EC" w:rsidRDefault="00B059EC" w:rsidP="00B059EC">
      <w:pPr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29D45C" wp14:editId="5EC488D7">
            <wp:simplePos x="0" y="0"/>
            <wp:positionH relativeFrom="column">
              <wp:posOffset>-266700</wp:posOffset>
            </wp:positionH>
            <wp:positionV relativeFrom="paragraph">
              <wp:posOffset>-495300</wp:posOffset>
            </wp:positionV>
            <wp:extent cx="1052513" cy="1086719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1086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4C27B85" wp14:editId="240967DF">
            <wp:simplePos x="0" y="0"/>
            <wp:positionH relativeFrom="column">
              <wp:posOffset>5095875</wp:posOffset>
            </wp:positionH>
            <wp:positionV relativeFrom="paragraph">
              <wp:posOffset>-323850</wp:posOffset>
            </wp:positionV>
            <wp:extent cx="995045" cy="995045"/>
            <wp:effectExtent l="0" t="0" r="0" b="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59EC" w:rsidRDefault="00B059EC" w:rsidP="00B059EC">
      <w:pPr>
        <w:pStyle w:val="Ttulo"/>
        <w:jc w:val="center"/>
        <w:rPr>
          <w:sz w:val="36"/>
          <w:szCs w:val="36"/>
        </w:rPr>
      </w:pPr>
      <w:bookmarkStart w:id="0" w:name="_gjdgxs" w:colFirst="0" w:colLast="0"/>
      <w:bookmarkEnd w:id="0"/>
    </w:p>
    <w:p w:rsidR="00B059EC" w:rsidRDefault="00B059EC" w:rsidP="00B059EC">
      <w:pPr>
        <w:pStyle w:val="Ttulo"/>
        <w:jc w:val="center"/>
        <w:rPr>
          <w:sz w:val="36"/>
          <w:szCs w:val="36"/>
        </w:rPr>
      </w:pPr>
      <w:bookmarkStart w:id="1" w:name="_30j0zll" w:colFirst="0" w:colLast="0"/>
      <w:bookmarkEnd w:id="1"/>
    </w:p>
    <w:p w:rsidR="00B059EC" w:rsidRDefault="00B059EC" w:rsidP="00B059EC">
      <w:pPr>
        <w:pStyle w:val="Ttulo"/>
        <w:jc w:val="center"/>
        <w:rPr>
          <w:sz w:val="36"/>
          <w:szCs w:val="36"/>
        </w:rPr>
      </w:pPr>
    </w:p>
    <w:p w:rsidR="00B059EC" w:rsidRDefault="00B059EC" w:rsidP="00B059EC">
      <w:pPr>
        <w:pStyle w:val="Ttulo"/>
        <w:jc w:val="center"/>
        <w:rPr>
          <w:sz w:val="36"/>
          <w:szCs w:val="36"/>
        </w:rPr>
      </w:pPr>
    </w:p>
    <w:p w:rsidR="00B059EC" w:rsidRPr="00B059EC" w:rsidRDefault="00B059EC" w:rsidP="00B059EC">
      <w:pPr>
        <w:pStyle w:val="Ttulo"/>
        <w:jc w:val="center"/>
        <w:rPr>
          <w:sz w:val="40"/>
          <w:szCs w:val="24"/>
        </w:rPr>
      </w:pPr>
      <w:r w:rsidRPr="00B059EC">
        <w:rPr>
          <w:sz w:val="40"/>
          <w:szCs w:val="24"/>
        </w:rPr>
        <w:t>Universidad Autónoma de Nuevo León</w:t>
      </w:r>
    </w:p>
    <w:p w:rsidR="00B059EC" w:rsidRPr="00B059EC" w:rsidRDefault="00B059EC" w:rsidP="00B059EC">
      <w:pPr>
        <w:jc w:val="center"/>
        <w:rPr>
          <w:rFonts w:ascii="Arial" w:hAnsi="Arial" w:cs="Arial"/>
          <w:sz w:val="40"/>
          <w:szCs w:val="24"/>
        </w:rPr>
      </w:pPr>
      <w:r w:rsidRPr="00B059EC">
        <w:rPr>
          <w:rFonts w:ascii="Arial" w:hAnsi="Arial" w:cs="Arial"/>
          <w:sz w:val="40"/>
          <w:szCs w:val="24"/>
        </w:rPr>
        <w:t>Facultad de Ciencias de la Comunicación</w:t>
      </w:r>
    </w:p>
    <w:p w:rsidR="00B059EC" w:rsidRPr="00B059EC" w:rsidRDefault="00B059EC" w:rsidP="00B059EC">
      <w:pPr>
        <w:jc w:val="center"/>
        <w:rPr>
          <w:rFonts w:ascii="Arial" w:hAnsi="Arial" w:cs="Arial"/>
          <w:sz w:val="40"/>
          <w:szCs w:val="24"/>
        </w:rPr>
      </w:pPr>
      <w:r w:rsidRPr="00B059EC">
        <w:rPr>
          <w:rFonts w:ascii="Arial" w:hAnsi="Arial" w:cs="Arial"/>
          <w:sz w:val="40"/>
          <w:szCs w:val="24"/>
        </w:rPr>
        <w:t>Comercio Electrónico</w:t>
      </w:r>
    </w:p>
    <w:p w:rsidR="00B059EC" w:rsidRDefault="00B059EC" w:rsidP="00B059EC">
      <w:bookmarkStart w:id="2" w:name="_1fob9te" w:colFirst="0" w:colLast="0"/>
      <w:bookmarkEnd w:id="2"/>
    </w:p>
    <w:p w:rsidR="00B059EC" w:rsidRPr="00B059EC" w:rsidRDefault="00B059EC" w:rsidP="00B059EC">
      <w:pPr>
        <w:jc w:val="center"/>
        <w:rPr>
          <w:rFonts w:ascii="Arial" w:hAnsi="Arial" w:cs="Arial"/>
          <w:sz w:val="40"/>
        </w:rPr>
      </w:pPr>
      <w:r w:rsidRPr="00B059EC">
        <w:rPr>
          <w:rFonts w:ascii="Arial" w:hAnsi="Arial" w:cs="Arial"/>
          <w:sz w:val="40"/>
        </w:rPr>
        <w:t xml:space="preserve">Tienda en </w:t>
      </w:r>
      <w:r>
        <w:rPr>
          <w:rFonts w:ascii="Arial" w:hAnsi="Arial" w:cs="Arial"/>
          <w:sz w:val="40"/>
        </w:rPr>
        <w:t>l</w:t>
      </w:r>
      <w:r w:rsidRPr="00B059EC">
        <w:rPr>
          <w:rFonts w:ascii="Arial" w:hAnsi="Arial" w:cs="Arial"/>
          <w:sz w:val="40"/>
        </w:rPr>
        <w:t>ínea</w:t>
      </w:r>
    </w:p>
    <w:p w:rsidR="00B059EC" w:rsidRDefault="00B059EC" w:rsidP="00B059EC">
      <w:pPr>
        <w:jc w:val="right"/>
      </w:pPr>
    </w:p>
    <w:p w:rsidR="00B059EC" w:rsidRDefault="00B059EC" w:rsidP="00B059EC">
      <w:pPr>
        <w:jc w:val="right"/>
        <w:rPr>
          <w:sz w:val="32"/>
          <w:szCs w:val="32"/>
        </w:rPr>
      </w:pPr>
    </w:p>
    <w:p w:rsidR="00B059EC" w:rsidRDefault="00B059EC" w:rsidP="00B059EC">
      <w:pPr>
        <w:jc w:val="center"/>
        <w:rPr>
          <w:sz w:val="32"/>
          <w:szCs w:val="32"/>
        </w:rPr>
      </w:pPr>
      <w:r>
        <w:rPr>
          <w:sz w:val="32"/>
          <w:szCs w:val="32"/>
        </w:rPr>
        <w:t>Estudios Cualitativos de Mercadotecnia</w:t>
      </w:r>
    </w:p>
    <w:p w:rsidR="00B059EC" w:rsidRDefault="00B059EC" w:rsidP="00B059EC">
      <w:pPr>
        <w:jc w:val="center"/>
        <w:rPr>
          <w:sz w:val="32"/>
          <w:szCs w:val="32"/>
        </w:rPr>
      </w:pPr>
      <w:r>
        <w:rPr>
          <w:sz w:val="32"/>
          <w:szCs w:val="32"/>
        </w:rPr>
        <w:t>Felipe Martínez</w:t>
      </w:r>
    </w:p>
    <w:p w:rsidR="00B059EC" w:rsidRDefault="00B059EC" w:rsidP="00B059EC">
      <w:pPr>
        <w:jc w:val="right"/>
      </w:pPr>
    </w:p>
    <w:p w:rsidR="00B059EC" w:rsidRDefault="00B059EC" w:rsidP="00B059EC">
      <w:pPr>
        <w:jc w:val="center"/>
      </w:pPr>
    </w:p>
    <w:p w:rsidR="00B059EC" w:rsidRDefault="00B059EC" w:rsidP="00B059EC">
      <w:pPr>
        <w:jc w:val="center"/>
      </w:pPr>
    </w:p>
    <w:p w:rsidR="00B059EC" w:rsidRDefault="00B059EC" w:rsidP="00B059EC"/>
    <w:p w:rsidR="00B059EC" w:rsidRDefault="00B059EC" w:rsidP="00B059EC"/>
    <w:p w:rsidR="00B059EC" w:rsidRDefault="00B059EC" w:rsidP="00B059EC">
      <w:pPr>
        <w:jc w:val="right"/>
      </w:pPr>
    </w:p>
    <w:p w:rsidR="00B059EC" w:rsidRDefault="00B059EC" w:rsidP="00B059E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Luis Guillermo Lumbreras Alderete</w:t>
      </w:r>
    </w:p>
    <w:p w:rsidR="00B059EC" w:rsidRDefault="00B059EC" w:rsidP="00B059EC">
      <w:pPr>
        <w:jc w:val="right"/>
        <w:rPr>
          <w:rFonts w:ascii="Arial" w:hAnsi="Arial" w:cs="Arial"/>
          <w:sz w:val="52"/>
        </w:rPr>
      </w:pPr>
    </w:p>
    <w:p w:rsidR="00B059EC" w:rsidRDefault="00B059EC" w:rsidP="00B059EC">
      <w:pPr>
        <w:rPr>
          <w:rFonts w:ascii="Arial" w:hAnsi="Arial" w:cs="Arial"/>
          <w:sz w:val="52"/>
        </w:rPr>
      </w:pPr>
    </w:p>
    <w:p w:rsidR="003C087B" w:rsidRPr="00B059EC" w:rsidRDefault="003C087B" w:rsidP="00B059EC">
      <w:pPr>
        <w:rPr>
          <w:b/>
          <w:sz w:val="24"/>
          <w:szCs w:val="24"/>
        </w:rPr>
      </w:pPr>
      <w:r>
        <w:rPr>
          <w:rFonts w:ascii="Arial" w:hAnsi="Arial" w:cs="Arial"/>
          <w:sz w:val="52"/>
        </w:rPr>
        <w:lastRenderedPageBreak/>
        <w:t>INDICE</w:t>
      </w:r>
    </w:p>
    <w:sdt>
      <w:sdtPr>
        <w:rPr>
          <w:lang w:val="es-ES"/>
        </w:rPr>
        <w:id w:val="-144654058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C77B5" w:rsidRDefault="006C77B5">
          <w:pPr>
            <w:pStyle w:val="TtuloTDC"/>
          </w:pPr>
          <w:r>
            <w:rPr>
              <w:lang w:val="es-ES"/>
            </w:rPr>
            <w:t>Contenido</w:t>
          </w:r>
        </w:p>
        <w:p w:rsidR="00B059EC" w:rsidRDefault="006C77B5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023924" w:history="1">
            <w:r w:rsidR="00B059EC" w:rsidRPr="006F488A">
              <w:rPr>
                <w:rStyle w:val="Hipervnculo"/>
                <w:noProof/>
              </w:rPr>
              <w:t>DETALLES DE LA EMPRESA</w:t>
            </w:r>
            <w:r w:rsidR="00B059EC">
              <w:rPr>
                <w:noProof/>
                <w:webHidden/>
              </w:rPr>
              <w:tab/>
            </w:r>
            <w:r w:rsidR="00B059EC">
              <w:rPr>
                <w:noProof/>
                <w:webHidden/>
              </w:rPr>
              <w:fldChar w:fldCharType="begin"/>
            </w:r>
            <w:r w:rsidR="00B059EC">
              <w:rPr>
                <w:noProof/>
                <w:webHidden/>
              </w:rPr>
              <w:instrText xml:space="preserve"> PAGEREF _Toc515023924 \h </w:instrText>
            </w:r>
            <w:r w:rsidR="00B059EC">
              <w:rPr>
                <w:noProof/>
                <w:webHidden/>
              </w:rPr>
            </w:r>
            <w:r w:rsidR="00B059EC">
              <w:rPr>
                <w:noProof/>
                <w:webHidden/>
              </w:rPr>
              <w:fldChar w:fldCharType="separate"/>
            </w:r>
            <w:r w:rsidR="00B059EC">
              <w:rPr>
                <w:noProof/>
                <w:webHidden/>
              </w:rPr>
              <w:t>3</w:t>
            </w:r>
            <w:r w:rsidR="00B059EC"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515023925" w:history="1">
            <w:r w:rsidRPr="006F488A">
              <w:rPr>
                <w:rStyle w:val="Hipervnculo"/>
                <w:noProof/>
              </w:rPr>
              <w:t>QUIENES SOMOS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515023926" w:history="1">
            <w:r w:rsidRPr="006F488A">
              <w:rPr>
                <w:rStyle w:val="Hipervnculo"/>
                <w:noProof/>
              </w:rPr>
              <w:t>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515023927" w:history="1">
            <w:r w:rsidRPr="006F488A">
              <w:rPr>
                <w:rStyle w:val="Hipervnculo"/>
                <w:noProof/>
              </w:rPr>
              <w:t>MISIÓN, VISIÓN, VALORES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515023928" w:history="1">
            <w:r w:rsidRPr="006F488A">
              <w:rPr>
                <w:rStyle w:val="Hipervnculo"/>
                <w:noProof/>
              </w:rPr>
              <w:t>MISIÓN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515023929" w:history="1">
            <w:r w:rsidRPr="006F488A">
              <w:rPr>
                <w:rStyle w:val="Hipervnculo"/>
                <w:noProof/>
              </w:rPr>
              <w:t>VISIÓN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515023930" w:history="1">
            <w:r w:rsidRPr="006F488A">
              <w:rPr>
                <w:rStyle w:val="Hipervnculo"/>
                <w:noProof/>
              </w:rPr>
              <w:t>VALORES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515023931" w:history="1">
            <w:r w:rsidRPr="006F488A">
              <w:rPr>
                <w:rStyle w:val="Hipervnculo"/>
                <w:noProof/>
              </w:rPr>
              <w:t>ESTUDIO DE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515023932" w:history="1">
            <w:r w:rsidRPr="006F488A">
              <w:rPr>
                <w:rStyle w:val="Hipervnculo"/>
                <w:noProof/>
              </w:rPr>
              <w:t>ESTRATEGIA (REDES SOCIALES)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515023933" w:history="1">
            <w:r w:rsidRPr="006F488A">
              <w:rPr>
                <w:rStyle w:val="Hipervnculo"/>
                <w:noProof/>
              </w:rPr>
              <w:t>METODOS DE PAGO, PROCESOS DE ENTREGA, POLITICAS DE DEVOLUCIONES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515023934" w:history="1">
            <w:r w:rsidRPr="006F488A">
              <w:rPr>
                <w:rStyle w:val="Hipervnculo"/>
                <w:noProof/>
              </w:rPr>
              <w:t>INSTRUCCIONES DE COMPRA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515023935" w:history="1">
            <w:r w:rsidRPr="006F488A">
              <w:rPr>
                <w:rStyle w:val="Hipervnculo"/>
                <w:noProof/>
              </w:rPr>
              <w:t>ENVIO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9EC" w:rsidRDefault="00B059EC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515023936" w:history="1">
            <w:r w:rsidRPr="006F488A">
              <w:rPr>
                <w:rStyle w:val="Hipervnculo"/>
                <w:noProof/>
              </w:rPr>
              <w:t>POLITICAS DE DEVOLUCIONES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_Toc515023936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77B5" w:rsidRDefault="006C77B5">
          <w:r>
            <w:rPr>
              <w:b/>
              <w:bCs/>
              <w:lang w:val="es-ES"/>
            </w:rPr>
            <w:fldChar w:fldCharType="end"/>
          </w:r>
        </w:p>
      </w:sdtContent>
    </w:sdt>
    <w:p w:rsidR="003C087B" w:rsidRDefault="003C087B">
      <w:pPr>
        <w:rPr>
          <w:rFonts w:ascii="Arial" w:hAnsi="Arial" w:cs="Arial"/>
          <w:sz w:val="52"/>
        </w:rPr>
      </w:pPr>
    </w:p>
    <w:p w:rsidR="003C087B" w:rsidRDefault="003C087B">
      <w:pPr>
        <w:rPr>
          <w:rFonts w:ascii="Arial" w:hAnsi="Arial" w:cs="Arial"/>
          <w:sz w:val="52"/>
        </w:rPr>
      </w:pPr>
    </w:p>
    <w:p w:rsidR="003C087B" w:rsidRDefault="003C087B">
      <w:pPr>
        <w:rPr>
          <w:rFonts w:ascii="Arial" w:hAnsi="Arial" w:cs="Arial"/>
          <w:sz w:val="52"/>
        </w:rPr>
      </w:pPr>
    </w:p>
    <w:p w:rsidR="003C087B" w:rsidRDefault="003C087B">
      <w:pPr>
        <w:rPr>
          <w:rFonts w:ascii="Arial" w:hAnsi="Arial" w:cs="Arial"/>
          <w:sz w:val="52"/>
        </w:rPr>
      </w:pPr>
    </w:p>
    <w:p w:rsidR="003C087B" w:rsidRDefault="003C087B">
      <w:pPr>
        <w:rPr>
          <w:rFonts w:ascii="Arial" w:hAnsi="Arial" w:cs="Arial"/>
          <w:sz w:val="52"/>
        </w:rPr>
      </w:pPr>
    </w:p>
    <w:p w:rsidR="00046909" w:rsidRPr="00046909" w:rsidRDefault="003C087B" w:rsidP="006C77B5">
      <w:pPr>
        <w:pStyle w:val="Ttulo1"/>
      </w:pPr>
      <w:bookmarkStart w:id="3" w:name="_Toc515023924"/>
      <w:r w:rsidRPr="003C087B">
        <w:lastRenderedPageBreak/>
        <w:t>DETALLES DE LA EMPRESA</w:t>
      </w:r>
      <w:bookmarkEnd w:id="3"/>
    </w:p>
    <w:p w:rsidR="00630E3C" w:rsidRPr="00046909" w:rsidRDefault="00046909">
      <w:pPr>
        <w:rPr>
          <w:rFonts w:ascii="Sant Joan Despi Regular" w:hAnsi="Sant Joan Despi Regular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2017CA85" wp14:editId="169A43BF">
            <wp:extent cx="3425825" cy="1960606"/>
            <wp:effectExtent l="0" t="0" r="317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418" t="25585" r="23511" b="12248"/>
                    <a:stretch/>
                  </pic:blipFill>
                  <pic:spPr bwMode="auto">
                    <a:xfrm>
                      <a:off x="0" y="0"/>
                      <a:ext cx="3427422" cy="196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87B" w:rsidRDefault="00046909" w:rsidP="00046909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El logotipo representa una gota de aceite con un árbol dentro, esto para recalcar el origen natural de los aceites esenciales. </w:t>
      </w:r>
    </w:p>
    <w:p w:rsidR="00630E3C" w:rsidRDefault="00046909" w:rsidP="00046909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La tipografía es “Sant Joan Despí”, es suave, moderna y además tiene la característica de que las letras “o” las sustituye por corazones, lo que le da un toque más amigable y ayuda a la marca en cuanto al nivel de aceptación por parte del público femenino. </w:t>
      </w:r>
    </w:p>
    <w:p w:rsidR="00046909" w:rsidRDefault="00046909" w:rsidP="00046909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El nombre surge directamente del hecho de que la empresa vendía aceites esenciales solamente en Monterrey, y ahora ha llegado a tener pedidos a nivel nacional, pero se conservó el nombre original. </w:t>
      </w:r>
    </w:p>
    <w:p w:rsidR="00046909" w:rsidRPr="00046909" w:rsidRDefault="00046909" w:rsidP="00046909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El color morado es el color principal junto con el blanco; el morado representa la lavanda, que es de los aceites más populares y benéficos, y el blanco representa la pureza. </w:t>
      </w:r>
    </w:p>
    <w:p w:rsidR="00046909" w:rsidRDefault="00046909" w:rsidP="003C087B">
      <w:pPr>
        <w:rPr>
          <w:rFonts w:ascii="Arial" w:hAnsi="Arial" w:cs="Arial"/>
          <w:b/>
          <w:color w:val="000000" w:themeColor="text1"/>
          <w:sz w:val="24"/>
        </w:rPr>
      </w:pPr>
    </w:p>
    <w:p w:rsidR="003C087B" w:rsidRDefault="003C087B" w:rsidP="006C77B5">
      <w:pPr>
        <w:pStyle w:val="Ttulo1"/>
      </w:pPr>
      <w:bookmarkStart w:id="4" w:name="_Toc515023925"/>
      <w:r>
        <w:t>QUIENES SOMOS</w:t>
      </w:r>
      <w:bookmarkEnd w:id="4"/>
    </w:p>
    <w:p w:rsidR="00046909" w:rsidRDefault="00046909" w:rsidP="003C087B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Aceites Esenciales Monterrey es una empresa distribuidora de aceites esenciales de grado terapéutico de la marca DoTerra. Busca en primera instancia dar a conocer los beneficios de los aceites esenciales y facilitar el acceso a ellos. Todo con el objetivo de satisfacer las necesidades de nuestros clientes con una gran atención y calidad de servicio. </w:t>
      </w:r>
    </w:p>
    <w:p w:rsidR="00046909" w:rsidRDefault="00046909" w:rsidP="003C087B">
      <w:pPr>
        <w:jc w:val="both"/>
        <w:rPr>
          <w:rFonts w:ascii="Arial" w:hAnsi="Arial" w:cs="Arial"/>
          <w:color w:val="000000" w:themeColor="text1"/>
          <w:sz w:val="24"/>
        </w:rPr>
      </w:pPr>
    </w:p>
    <w:p w:rsidR="003C087B" w:rsidRDefault="003C087B" w:rsidP="006C77B5">
      <w:pPr>
        <w:pStyle w:val="Ttulo1"/>
      </w:pPr>
      <w:bookmarkStart w:id="5" w:name="_Toc515023926"/>
      <w:r>
        <w:t>HISTORIA</w:t>
      </w:r>
      <w:bookmarkEnd w:id="5"/>
    </w:p>
    <w:p w:rsidR="003C087B" w:rsidRPr="00881630" w:rsidRDefault="00C6617C" w:rsidP="003C087B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Después de que la fundadora descubriera los aceites esenciales e</w:t>
      </w:r>
      <w:r w:rsidR="00046909">
        <w:rPr>
          <w:rFonts w:ascii="Arial" w:hAnsi="Arial" w:cs="Arial"/>
          <w:color w:val="000000" w:themeColor="text1"/>
          <w:sz w:val="24"/>
        </w:rPr>
        <w:t xml:space="preserve">mpezó </w:t>
      </w:r>
      <w:r>
        <w:rPr>
          <w:rFonts w:ascii="Arial" w:hAnsi="Arial" w:cs="Arial"/>
          <w:color w:val="000000" w:themeColor="text1"/>
          <w:sz w:val="24"/>
        </w:rPr>
        <w:t xml:space="preserve">esta empresa </w:t>
      </w:r>
      <w:r w:rsidR="00046909">
        <w:rPr>
          <w:rFonts w:ascii="Arial" w:hAnsi="Arial" w:cs="Arial"/>
          <w:color w:val="000000" w:themeColor="text1"/>
          <w:sz w:val="24"/>
        </w:rPr>
        <w:t>en el año 2017</w:t>
      </w:r>
      <w:r>
        <w:rPr>
          <w:rFonts w:ascii="Arial" w:hAnsi="Arial" w:cs="Arial"/>
          <w:color w:val="000000" w:themeColor="text1"/>
          <w:sz w:val="24"/>
        </w:rPr>
        <w:t>,</w:t>
      </w:r>
      <w:r w:rsidR="00046909">
        <w:rPr>
          <w:rFonts w:ascii="Arial" w:hAnsi="Arial" w:cs="Arial"/>
          <w:color w:val="000000" w:themeColor="text1"/>
          <w:sz w:val="24"/>
        </w:rPr>
        <w:t xml:space="preserve"> como un pasatiempo</w:t>
      </w:r>
      <w:r>
        <w:rPr>
          <w:rFonts w:ascii="Arial" w:hAnsi="Arial" w:cs="Arial"/>
          <w:color w:val="000000" w:themeColor="text1"/>
          <w:sz w:val="24"/>
        </w:rPr>
        <w:t>, pero con una gran misión: compartir con el mundo los beneficios de los aceites esenciales. R</w:t>
      </w:r>
      <w:r w:rsidR="00046909">
        <w:rPr>
          <w:rFonts w:ascii="Arial" w:hAnsi="Arial" w:cs="Arial"/>
          <w:color w:val="000000" w:themeColor="text1"/>
          <w:sz w:val="24"/>
        </w:rPr>
        <w:t xml:space="preserve">ápidamente la base de clientes creció y con ello la demanda, he ahí la necesidad que hubo de expandirse. </w:t>
      </w:r>
      <w:r w:rsidR="00046909">
        <w:rPr>
          <w:rFonts w:ascii="Arial" w:hAnsi="Arial" w:cs="Arial"/>
          <w:color w:val="000000" w:themeColor="text1"/>
          <w:sz w:val="24"/>
        </w:rPr>
        <w:lastRenderedPageBreak/>
        <w:t xml:space="preserve">A pesar de ser un negocio pequeño, se ha tenido un crecimiento </w:t>
      </w:r>
      <w:r>
        <w:rPr>
          <w:rFonts w:ascii="Arial" w:hAnsi="Arial" w:cs="Arial"/>
          <w:color w:val="000000" w:themeColor="text1"/>
          <w:sz w:val="24"/>
        </w:rPr>
        <w:t xml:space="preserve">bastante bueno debido a la gran satisfacción de los clientes. </w:t>
      </w:r>
    </w:p>
    <w:p w:rsidR="003C087B" w:rsidRDefault="003C087B">
      <w:pPr>
        <w:rPr>
          <w:rFonts w:ascii="Arial" w:hAnsi="Arial" w:cs="Arial"/>
          <w:color w:val="000000" w:themeColor="text1"/>
          <w:sz w:val="24"/>
        </w:rPr>
      </w:pPr>
    </w:p>
    <w:p w:rsidR="00046909" w:rsidRDefault="00046909">
      <w:pPr>
        <w:rPr>
          <w:rFonts w:ascii="Arial" w:hAnsi="Arial" w:cs="Arial"/>
          <w:color w:val="000000" w:themeColor="text1"/>
          <w:sz w:val="24"/>
        </w:rPr>
      </w:pPr>
    </w:p>
    <w:p w:rsidR="003C087B" w:rsidRDefault="003C087B" w:rsidP="006C77B5">
      <w:pPr>
        <w:pStyle w:val="Ttulo1"/>
      </w:pPr>
      <w:bookmarkStart w:id="6" w:name="_Toc515023927"/>
      <w:r>
        <w:t>MISIÓN, VISIÓN, VALORES</w:t>
      </w:r>
      <w:bookmarkEnd w:id="6"/>
    </w:p>
    <w:p w:rsidR="003C087B" w:rsidRDefault="003C087B" w:rsidP="006C77B5">
      <w:pPr>
        <w:pStyle w:val="Ttulo2"/>
      </w:pPr>
      <w:r>
        <w:t xml:space="preserve"> </w:t>
      </w:r>
      <w:bookmarkStart w:id="7" w:name="_Toc515023928"/>
      <w:r>
        <w:t>MISIÓN</w:t>
      </w:r>
      <w:bookmarkEnd w:id="7"/>
    </w:p>
    <w:p w:rsidR="003C087B" w:rsidRDefault="003C087B" w:rsidP="003C08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Somos una empresa de calzado en Monterrey, </w:t>
      </w:r>
      <w:r w:rsidRPr="00794FB8">
        <w:rPr>
          <w:rFonts w:ascii="Arial" w:hAnsi="Arial" w:cs="Arial"/>
          <w:sz w:val="24"/>
        </w:rPr>
        <w:t>dedicadas a la manufacturación de calzado y contribuir a su crecimiento, desarrollo y modernización; a través de la tecnología, capacitación y respaldo técnico que garantice la adecuada ejecución de todos los procesos de fabricación</w:t>
      </w:r>
      <w:r>
        <w:rPr>
          <w:rFonts w:ascii="Arial" w:hAnsi="Arial" w:cs="Arial"/>
          <w:sz w:val="24"/>
        </w:rPr>
        <w:t>,</w:t>
      </w:r>
      <w:r w:rsidRPr="00794FB8">
        <w:t xml:space="preserve"> </w:t>
      </w:r>
      <w:r w:rsidRPr="00794FB8">
        <w:rPr>
          <w:rFonts w:ascii="Arial" w:hAnsi="Arial" w:cs="Arial"/>
          <w:sz w:val="24"/>
        </w:rPr>
        <w:t>mediante una gestión empresarial estratégica y con el mejor aporte de todos los miembros de la organización, para entregar un calzado cómodo, elegante y durable al consumidor.</w:t>
      </w:r>
      <w:r>
        <w:rPr>
          <w:rFonts w:ascii="Arial" w:hAnsi="Arial" w:cs="Arial"/>
          <w:sz w:val="24"/>
        </w:rPr>
        <w:t xml:space="preserve"> orientada a s</w:t>
      </w:r>
      <w:r w:rsidRPr="005B2FEF">
        <w:rPr>
          <w:rFonts w:ascii="Arial" w:hAnsi="Arial" w:cs="Arial"/>
          <w:sz w:val="24"/>
        </w:rPr>
        <w:t xml:space="preserve">atisfacer las necesidades de </w:t>
      </w:r>
      <w:r>
        <w:rPr>
          <w:rFonts w:ascii="Arial" w:hAnsi="Arial" w:cs="Arial"/>
          <w:sz w:val="24"/>
        </w:rPr>
        <w:t xml:space="preserve">los clientes con los estilos en tendencia. </w:t>
      </w:r>
    </w:p>
    <w:p w:rsidR="003C087B" w:rsidRDefault="003C087B" w:rsidP="006C77B5">
      <w:pPr>
        <w:pStyle w:val="Ttulo2"/>
      </w:pPr>
      <w:bookmarkStart w:id="8" w:name="_Toc515023929"/>
      <w:r w:rsidRPr="005B2FEF">
        <w:t>VISIÓN</w:t>
      </w:r>
      <w:bookmarkEnd w:id="8"/>
    </w:p>
    <w:p w:rsidR="00C6617C" w:rsidRDefault="003C087B" w:rsidP="003C087B">
      <w:pPr>
        <w:jc w:val="both"/>
        <w:rPr>
          <w:rFonts w:ascii="Arial" w:hAnsi="Arial" w:cs="Arial"/>
          <w:sz w:val="24"/>
        </w:rPr>
      </w:pPr>
      <w:r w:rsidRPr="005B2FEF">
        <w:rPr>
          <w:rFonts w:ascii="Arial" w:hAnsi="Arial" w:cs="Arial"/>
          <w:sz w:val="24"/>
        </w:rPr>
        <w:t xml:space="preserve">Ser </w:t>
      </w:r>
      <w:r w:rsidR="00C6617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a</w:t>
      </w:r>
      <w:r w:rsidRPr="005B2FEF">
        <w:rPr>
          <w:rFonts w:ascii="Arial" w:hAnsi="Arial" w:cs="Arial"/>
          <w:sz w:val="24"/>
        </w:rPr>
        <w:t xml:space="preserve"> </w:t>
      </w:r>
      <w:r w:rsidR="00C6617C">
        <w:rPr>
          <w:rFonts w:ascii="Arial" w:hAnsi="Arial" w:cs="Arial"/>
          <w:sz w:val="24"/>
        </w:rPr>
        <w:t>distribuidora</w:t>
      </w:r>
      <w:r>
        <w:rPr>
          <w:rFonts w:ascii="Arial" w:hAnsi="Arial" w:cs="Arial"/>
          <w:sz w:val="24"/>
        </w:rPr>
        <w:t xml:space="preserve"> </w:t>
      </w:r>
      <w:r w:rsidRPr="005B2FEF">
        <w:rPr>
          <w:rFonts w:ascii="Arial" w:hAnsi="Arial" w:cs="Arial"/>
          <w:sz w:val="24"/>
        </w:rPr>
        <w:t xml:space="preserve">líder en </w:t>
      </w:r>
      <w:r w:rsidR="00C6617C">
        <w:rPr>
          <w:rFonts w:ascii="Arial" w:hAnsi="Arial" w:cs="Arial"/>
          <w:sz w:val="24"/>
        </w:rPr>
        <w:t xml:space="preserve">aceites esenciales, manejando toda la gama de productos de DoTerra y además incorporando productos originales de calidad que den un sello distintivo. De la mano con un personal capacitado y creciente se podrán satisfacer de mejor manera las necesidades específicas de cada cliente, logrando así un gran nivel de satisfacción que lo lleve a recomendarnos para asi llevar cada vez a más personas los beneficios de los aceites esenciales. </w:t>
      </w:r>
    </w:p>
    <w:p w:rsidR="003C087B" w:rsidRDefault="003C087B" w:rsidP="003C087B">
      <w:pPr>
        <w:rPr>
          <w:rFonts w:ascii="Arial" w:hAnsi="Arial" w:cs="Arial"/>
          <w:sz w:val="24"/>
        </w:rPr>
      </w:pPr>
    </w:p>
    <w:p w:rsidR="003C087B" w:rsidRDefault="003C087B" w:rsidP="006C77B5">
      <w:pPr>
        <w:pStyle w:val="Ttulo2"/>
      </w:pPr>
      <w:bookmarkStart w:id="9" w:name="_Toc515023930"/>
      <w:r w:rsidRPr="005B2FEF">
        <w:t>VALORES</w:t>
      </w:r>
      <w:bookmarkEnd w:id="9"/>
    </w:p>
    <w:p w:rsidR="003C087B" w:rsidRDefault="003C087B" w:rsidP="00C6617C">
      <w:pPr>
        <w:rPr>
          <w:rFonts w:ascii="Arial" w:hAnsi="Arial" w:cs="Arial"/>
          <w:sz w:val="24"/>
        </w:rPr>
      </w:pPr>
      <w:r w:rsidRPr="00C6617C">
        <w:rPr>
          <w:rFonts w:ascii="Arial" w:hAnsi="Arial" w:cs="Arial"/>
          <w:sz w:val="24"/>
        </w:rPr>
        <w:t>Compromiso</w:t>
      </w:r>
    </w:p>
    <w:p w:rsidR="00C6617C" w:rsidRDefault="00C6617C" w:rsidP="00C661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Competitividad </w:t>
      </w:r>
    </w:p>
    <w:p w:rsidR="00C6617C" w:rsidRDefault="00C6617C" w:rsidP="00C661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Solidaridad</w:t>
      </w:r>
    </w:p>
    <w:p w:rsidR="00C6617C" w:rsidRPr="00C6617C" w:rsidRDefault="00C6617C" w:rsidP="00C661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Honestidad</w:t>
      </w:r>
    </w:p>
    <w:p w:rsidR="00C6617C" w:rsidRDefault="00C6617C">
      <w:pPr>
        <w:rPr>
          <w:rFonts w:ascii="Arial" w:hAnsi="Arial" w:cs="Arial"/>
          <w:color w:val="2F5496" w:themeColor="accent1" w:themeShade="BF"/>
          <w:sz w:val="24"/>
        </w:rPr>
      </w:pPr>
    </w:p>
    <w:p w:rsidR="00C6617C" w:rsidRDefault="00C6617C">
      <w:pPr>
        <w:rPr>
          <w:rFonts w:ascii="Arial" w:hAnsi="Arial" w:cs="Arial"/>
          <w:color w:val="2F5496" w:themeColor="accent1" w:themeShade="BF"/>
          <w:sz w:val="24"/>
        </w:rPr>
      </w:pPr>
    </w:p>
    <w:p w:rsidR="003C087B" w:rsidRDefault="003C087B" w:rsidP="006C77B5">
      <w:pPr>
        <w:pStyle w:val="Ttulo1"/>
      </w:pPr>
      <w:bookmarkStart w:id="10" w:name="_Toc515023931"/>
      <w:r>
        <w:t>ESTUDIO DE MERCADO</w:t>
      </w:r>
      <w:bookmarkEnd w:id="10"/>
    </w:p>
    <w:p w:rsidR="003C087B" w:rsidRDefault="009F2366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Los aceites esenciales son un producto que puede ser utilizado por todos, sin embargo, e</w:t>
      </w:r>
      <w:r w:rsidR="00C6617C">
        <w:rPr>
          <w:rFonts w:ascii="Arial" w:hAnsi="Arial" w:cs="Arial"/>
          <w:color w:val="000000" w:themeColor="text1"/>
          <w:sz w:val="24"/>
        </w:rPr>
        <w:t>l mercado de aceites esenciales se concentra principalmente en mujeres de 25 a 55 años, de un nivel socioecon</w:t>
      </w:r>
      <w:r>
        <w:rPr>
          <w:rFonts w:ascii="Arial" w:hAnsi="Arial" w:cs="Arial"/>
          <w:color w:val="000000" w:themeColor="text1"/>
          <w:sz w:val="24"/>
        </w:rPr>
        <w:t xml:space="preserve">ómico medio, medio-alto y alto, con un estilo de vida saludable. </w:t>
      </w:r>
    </w:p>
    <w:p w:rsidR="00C6617C" w:rsidRDefault="009B4BD3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 xml:space="preserve">La principal competencia de nuestra empresa son otros distribuidores de DoTerra. Para tener una ventaja competitiva sobre ellos se realizará la página web y se implementarán estrategias de comercio electrónico, esto ya que la mayor parte de este giro comercial está en tratos de persona a persona, con la página de internet se puede agrandar mucho la </w:t>
      </w:r>
      <w:r w:rsidR="00FD6F68">
        <w:rPr>
          <w:rFonts w:ascii="Arial" w:hAnsi="Arial" w:cs="Arial"/>
          <w:color w:val="000000" w:themeColor="text1"/>
          <w:sz w:val="24"/>
        </w:rPr>
        <w:t>expandir la capacidad</w:t>
      </w:r>
      <w:bookmarkStart w:id="11" w:name="_GoBack"/>
      <w:bookmarkEnd w:id="11"/>
      <w:r>
        <w:rPr>
          <w:rFonts w:ascii="Arial" w:hAnsi="Arial" w:cs="Arial"/>
          <w:color w:val="000000" w:themeColor="text1"/>
          <w:sz w:val="24"/>
        </w:rPr>
        <w:t xml:space="preserve"> de atención.  </w:t>
      </w:r>
    </w:p>
    <w:p w:rsidR="003C087B" w:rsidRDefault="003C087B" w:rsidP="006C77B5">
      <w:pPr>
        <w:pStyle w:val="Ttulo1"/>
      </w:pPr>
      <w:bookmarkStart w:id="12" w:name="_Toc515023932"/>
      <w:r>
        <w:t>ESTRATEGIA (REDES SOCIALES)</w:t>
      </w:r>
      <w:bookmarkEnd w:id="12"/>
    </w:p>
    <w:p w:rsidR="003C087B" w:rsidRDefault="009F2366" w:rsidP="00B56F34">
      <w:pPr>
        <w:jc w:val="both"/>
        <w:rPr>
          <w:rFonts w:ascii="Arial" w:hAnsi="Arial" w:cs="Arial"/>
          <w:color w:val="2F5496" w:themeColor="accent1" w:themeShade="BF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Como el mercado meta no es precisamente el que usa más las redes sociales, se utilizará solamente facebook. El uso de Facebook será para publicar recetas, tips y demás temas de interés como si tratara de un blog, esto para atraer interacciones con la página. La página será usada como blog y a la vez como una plataforma de venta que redireccione a los compradores a la plataforma web donde podrán proceder con el proceso de compra. Con el fin de eficientizar el proceso de promoción se utilizará la publicidad pagada de Facebook, se segmentará el público y se llevarán a cabo publicaciones periódicas para mantener el interés y finalmente incentivar la compra. </w:t>
      </w:r>
    </w:p>
    <w:p w:rsidR="003C087B" w:rsidRDefault="003C087B">
      <w:pPr>
        <w:rPr>
          <w:rFonts w:ascii="Arial" w:hAnsi="Arial" w:cs="Arial"/>
          <w:color w:val="2F5496" w:themeColor="accent1" w:themeShade="BF"/>
          <w:sz w:val="24"/>
        </w:rPr>
      </w:pPr>
    </w:p>
    <w:p w:rsidR="003C087B" w:rsidRDefault="003C087B" w:rsidP="00B059EC">
      <w:pPr>
        <w:pStyle w:val="Ttulo1"/>
      </w:pPr>
      <w:bookmarkStart w:id="13" w:name="_Toc515023933"/>
      <w:r>
        <w:t>METODOS DE PAGO, PROCESOS DE ENTREGA, POLITICAS DE DEVOLUCIONES</w:t>
      </w:r>
      <w:bookmarkEnd w:id="13"/>
    </w:p>
    <w:p w:rsidR="003C087B" w:rsidRDefault="003C087B" w:rsidP="00B059EC">
      <w:pPr>
        <w:pStyle w:val="Ttulo2"/>
      </w:pPr>
      <w:bookmarkStart w:id="14" w:name="_Toc515023934"/>
      <w:r w:rsidRPr="005B2FEF">
        <w:t>INSTRUCCIONES DE COMPRA</w:t>
      </w:r>
      <w:bookmarkEnd w:id="14"/>
    </w:p>
    <w:p w:rsidR="009F2366" w:rsidRDefault="00713D3D" w:rsidP="003C087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2F5496" w:themeColor="accent1" w:themeShade="BF"/>
          <w:sz w:val="24"/>
        </w:rPr>
        <w:t>-</w:t>
      </w:r>
      <w:r>
        <w:rPr>
          <w:rFonts w:ascii="Arial" w:hAnsi="Arial" w:cs="Arial"/>
          <w:b/>
          <w:sz w:val="24"/>
        </w:rPr>
        <w:t>Primero hay que entrar a la tienda y seleccionar los productos a comprar</w:t>
      </w:r>
      <w:r w:rsidR="00B56F34">
        <w:rPr>
          <w:rFonts w:ascii="Arial" w:hAnsi="Arial" w:cs="Arial"/>
          <w:b/>
          <w:sz w:val="24"/>
        </w:rPr>
        <w:t xml:space="preserve"> </w:t>
      </w:r>
    </w:p>
    <w:p w:rsidR="00B56F34" w:rsidRDefault="00713D3D" w:rsidP="003C087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-Después se procede a abrir el carrito y terminar la transacción</w:t>
      </w:r>
    </w:p>
    <w:p w:rsidR="00713D3D" w:rsidRDefault="00713D3D" w:rsidP="00B56F34">
      <w:pPr>
        <w:tabs>
          <w:tab w:val="left" w:pos="6593"/>
        </w:tabs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-Se sele</w:t>
      </w:r>
      <w:r w:rsidR="00B56F34">
        <w:rPr>
          <w:rFonts w:ascii="Arial" w:hAnsi="Arial" w:cs="Arial"/>
          <w:b/>
          <w:sz w:val="24"/>
        </w:rPr>
        <w:t>cciona el método de pago</w:t>
      </w:r>
    </w:p>
    <w:p w:rsidR="00B56F34" w:rsidRPr="00713D3D" w:rsidRDefault="00B56F34" w:rsidP="00B56F34">
      <w:pPr>
        <w:tabs>
          <w:tab w:val="left" w:pos="6593"/>
        </w:tabs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-Se llena el formulario con los datos personales y listo</w:t>
      </w:r>
    </w:p>
    <w:p w:rsidR="00713D3D" w:rsidRPr="00222451" w:rsidRDefault="00713D3D" w:rsidP="003C087B">
      <w:pPr>
        <w:spacing w:line="276" w:lineRule="auto"/>
        <w:jc w:val="both"/>
        <w:rPr>
          <w:rFonts w:ascii="Arial" w:hAnsi="Arial" w:cs="Arial"/>
          <w:b/>
          <w:color w:val="2F5496" w:themeColor="accent1" w:themeShade="BF"/>
          <w:sz w:val="24"/>
        </w:rPr>
      </w:pPr>
    </w:p>
    <w:p w:rsidR="003C087B" w:rsidRDefault="003C087B" w:rsidP="00B059EC">
      <w:pPr>
        <w:pStyle w:val="Ttulo2"/>
      </w:pPr>
      <w:bookmarkStart w:id="15" w:name="_Toc515023935"/>
      <w:r w:rsidRPr="00222451">
        <w:t>ENVIO</w:t>
      </w:r>
      <w:bookmarkEnd w:id="15"/>
    </w:p>
    <w:p w:rsidR="00713D3D" w:rsidRPr="00DB6DAC" w:rsidRDefault="00713D3D" w:rsidP="00713D3D">
      <w:pPr>
        <w:pStyle w:val="font9"/>
        <w:numPr>
          <w:ilvl w:val="0"/>
          <w:numId w:val="7"/>
        </w:numPr>
        <w:spacing w:before="0" w:beforeAutospacing="0" w:after="0" w:afterAutospacing="0" w:line="372" w:lineRule="atLeast"/>
        <w:ind w:left="120"/>
        <w:textAlignment w:val="baseline"/>
        <w:rPr>
          <w:rFonts w:ascii="Arial" w:hAnsi="Arial" w:cs="Arial"/>
        </w:rPr>
      </w:pPr>
      <w:r w:rsidRPr="00DB6DAC">
        <w:rPr>
          <w:rStyle w:val="color11"/>
          <w:rFonts w:ascii="Arial" w:hAnsi="Arial" w:cs="Arial"/>
          <w:b/>
          <w:bCs/>
          <w:bdr w:val="none" w:sz="0" w:space="0" w:color="auto" w:frame="1"/>
        </w:rPr>
        <w:t>Los envíos de compras menores a 350 pesos correrán por parte del cliente, siendo su costo de 100 pesos. </w:t>
      </w:r>
    </w:p>
    <w:p w:rsidR="00713D3D" w:rsidRPr="00DB6DAC" w:rsidRDefault="00713D3D" w:rsidP="00713D3D">
      <w:pPr>
        <w:pStyle w:val="font9"/>
        <w:numPr>
          <w:ilvl w:val="0"/>
          <w:numId w:val="7"/>
        </w:numPr>
        <w:spacing w:before="0" w:beforeAutospacing="0" w:after="0" w:afterAutospacing="0" w:line="372" w:lineRule="atLeast"/>
        <w:ind w:left="120"/>
        <w:textAlignment w:val="baseline"/>
        <w:rPr>
          <w:rFonts w:ascii="Arial" w:hAnsi="Arial" w:cs="Arial"/>
        </w:rPr>
      </w:pPr>
      <w:r w:rsidRPr="00DB6DAC">
        <w:rPr>
          <w:rStyle w:val="color11"/>
          <w:rFonts w:ascii="Arial" w:hAnsi="Arial" w:cs="Arial"/>
          <w:b/>
          <w:bCs/>
          <w:bdr w:val="none" w:sz="0" w:space="0" w:color="auto" w:frame="1"/>
        </w:rPr>
        <w:t>En</w:t>
      </w:r>
      <w:r>
        <w:rPr>
          <w:rStyle w:val="color11"/>
          <w:rFonts w:ascii="Arial" w:hAnsi="Arial" w:cs="Arial"/>
          <w:b/>
          <w:bCs/>
          <w:bdr w:val="none" w:sz="0" w:space="0" w:color="auto" w:frame="1"/>
        </w:rPr>
        <w:t xml:space="preserve"> compras mayores a 350 pesos, e</w:t>
      </w:r>
      <w:r w:rsidRPr="00DB6DAC">
        <w:rPr>
          <w:rStyle w:val="color11"/>
          <w:rFonts w:ascii="Arial" w:hAnsi="Arial" w:cs="Arial"/>
          <w:b/>
          <w:bCs/>
          <w:bdr w:val="none" w:sz="0" w:space="0" w:color="auto" w:frame="1"/>
        </w:rPr>
        <w:t>l envío corre por nuestra cuenta. </w:t>
      </w:r>
    </w:p>
    <w:p w:rsidR="00713D3D" w:rsidRPr="00DB6DAC" w:rsidRDefault="00713D3D" w:rsidP="00713D3D">
      <w:pPr>
        <w:pStyle w:val="font9"/>
        <w:numPr>
          <w:ilvl w:val="0"/>
          <w:numId w:val="7"/>
        </w:numPr>
        <w:spacing w:before="0" w:beforeAutospacing="0" w:after="0" w:afterAutospacing="0" w:line="372" w:lineRule="atLeast"/>
        <w:ind w:left="120"/>
        <w:textAlignment w:val="baseline"/>
        <w:rPr>
          <w:rFonts w:ascii="Arial" w:hAnsi="Arial" w:cs="Arial"/>
        </w:rPr>
      </w:pPr>
      <w:r w:rsidRPr="00DB6DAC">
        <w:rPr>
          <w:rStyle w:val="color11"/>
          <w:rFonts w:ascii="Arial" w:hAnsi="Arial" w:cs="Arial"/>
          <w:b/>
          <w:bCs/>
          <w:bdr w:val="none" w:sz="0" w:space="0" w:color="auto" w:frame="1"/>
        </w:rPr>
        <w:t>El tiempo de entrega es de 3 a 5 días hábiles.</w:t>
      </w:r>
    </w:p>
    <w:p w:rsidR="003C087B" w:rsidRDefault="003C087B" w:rsidP="003C087B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3C087B" w:rsidRDefault="003C087B" w:rsidP="00B059EC">
      <w:pPr>
        <w:pStyle w:val="Ttulo2"/>
      </w:pPr>
      <w:bookmarkStart w:id="16" w:name="_Toc515023936"/>
      <w:r w:rsidRPr="00B24614">
        <w:t>POLITICAS DE DEVOLUCIONES</w:t>
      </w:r>
      <w:bookmarkEnd w:id="16"/>
    </w:p>
    <w:p w:rsidR="003C087B" w:rsidRPr="00713D3D" w:rsidRDefault="00713D3D" w:rsidP="00713D3D">
      <w:pPr>
        <w:spacing w:line="276" w:lineRule="auto"/>
        <w:ind w:left="360"/>
        <w:jc w:val="both"/>
        <w:rPr>
          <w:rFonts w:ascii="Arial" w:hAnsi="Arial" w:cs="Arial"/>
          <w:sz w:val="52"/>
        </w:rPr>
      </w:pPr>
      <w:r w:rsidRPr="00713D3D">
        <w:rPr>
          <w:rFonts w:ascii="Arial" w:hAnsi="Arial" w:cs="Arial"/>
          <w:color w:val="181818"/>
        </w:rPr>
        <w:t>Los productos que sean devueltos en un plazo no mayor a 30 días serán sujetos a revisión para asignar el monto reembolsable. Si el producto ha sido abierto puede aplicar para un reembolso del 50% ya sea en crédito en la tienda o un reembolso íntegro. Si no ha sido abierto puede aplicar para un 100% del reembolso. </w:t>
      </w:r>
      <w:r w:rsidRPr="00713D3D">
        <w:rPr>
          <w:rFonts w:ascii="Arial" w:hAnsi="Arial" w:cs="Arial"/>
          <w:color w:val="181818"/>
        </w:rPr>
        <w:br/>
      </w:r>
      <w:r w:rsidRPr="00713D3D">
        <w:rPr>
          <w:rFonts w:ascii="Arial" w:hAnsi="Arial" w:cs="Arial"/>
          <w:color w:val="181818"/>
        </w:rPr>
        <w:lastRenderedPageBreak/>
        <w:t>NOTA: los productos de temporada, de oferta limitada o que ya no haya en existencia son sujetos a un reembolso en crédito de la tienda. Productos comprados en kits o en conjunto con otros se deberán regresar en su totalidad. Los gastos de envío corren por parte del cliente.</w:t>
      </w:r>
    </w:p>
    <w:sectPr w:rsidR="003C087B" w:rsidRPr="00713D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74" w:rsidRDefault="000D3B74" w:rsidP="00B059EC">
      <w:pPr>
        <w:spacing w:after="0" w:line="240" w:lineRule="auto"/>
      </w:pPr>
      <w:r>
        <w:separator/>
      </w:r>
    </w:p>
  </w:endnote>
  <w:endnote w:type="continuationSeparator" w:id="0">
    <w:p w:rsidR="000D3B74" w:rsidRDefault="000D3B74" w:rsidP="00B0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t Joan Despi 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74" w:rsidRDefault="000D3B74" w:rsidP="00B059EC">
      <w:pPr>
        <w:spacing w:after="0" w:line="240" w:lineRule="auto"/>
      </w:pPr>
      <w:r>
        <w:separator/>
      </w:r>
    </w:p>
  </w:footnote>
  <w:footnote w:type="continuationSeparator" w:id="0">
    <w:p w:rsidR="000D3B74" w:rsidRDefault="000D3B74" w:rsidP="00B0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1F1"/>
    <w:multiLevelType w:val="hybridMultilevel"/>
    <w:tmpl w:val="5AE2017A"/>
    <w:lvl w:ilvl="0" w:tplc="510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E2A"/>
    <w:multiLevelType w:val="multilevel"/>
    <w:tmpl w:val="05C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53537"/>
    <w:multiLevelType w:val="hybridMultilevel"/>
    <w:tmpl w:val="819CA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4DB3"/>
    <w:multiLevelType w:val="hybridMultilevel"/>
    <w:tmpl w:val="36862B10"/>
    <w:lvl w:ilvl="0" w:tplc="77CC3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91E72"/>
    <w:multiLevelType w:val="hybridMultilevel"/>
    <w:tmpl w:val="746CC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00BD4"/>
    <w:multiLevelType w:val="hybridMultilevel"/>
    <w:tmpl w:val="8564D1EC"/>
    <w:lvl w:ilvl="0" w:tplc="D744C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12261"/>
    <w:multiLevelType w:val="hybridMultilevel"/>
    <w:tmpl w:val="68760BFE"/>
    <w:lvl w:ilvl="0" w:tplc="510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7B"/>
    <w:rsid w:val="00046909"/>
    <w:rsid w:val="000D3B74"/>
    <w:rsid w:val="00223E3D"/>
    <w:rsid w:val="003C087B"/>
    <w:rsid w:val="003D26FA"/>
    <w:rsid w:val="00630E3C"/>
    <w:rsid w:val="006C77B5"/>
    <w:rsid w:val="00713D3D"/>
    <w:rsid w:val="009B4BD3"/>
    <w:rsid w:val="009F2366"/>
    <w:rsid w:val="00B059EC"/>
    <w:rsid w:val="00B56F34"/>
    <w:rsid w:val="00C6617C"/>
    <w:rsid w:val="00DB6DAC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2C01"/>
  <w15:chartTrackingRefBased/>
  <w15:docId w15:val="{00C0A498-F99A-4AF0-9EC7-3E02A18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7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87B"/>
    <w:pPr>
      <w:ind w:left="720"/>
      <w:contextualSpacing/>
    </w:pPr>
  </w:style>
  <w:style w:type="paragraph" w:customStyle="1" w:styleId="font9">
    <w:name w:val="font_9"/>
    <w:basedOn w:val="Normal"/>
    <w:rsid w:val="00DB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lor11">
    <w:name w:val="color_11"/>
    <w:basedOn w:val="Fuentedeprrafopredeter"/>
    <w:rsid w:val="00DB6DAC"/>
  </w:style>
  <w:style w:type="character" w:customStyle="1" w:styleId="Ttulo1Car">
    <w:name w:val="Título 1 Car"/>
    <w:basedOn w:val="Fuentedeprrafopredeter"/>
    <w:link w:val="Ttulo1"/>
    <w:uiPriority w:val="9"/>
    <w:rsid w:val="006C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C77B5"/>
    <w:pPr>
      <w:outlineLvl w:val="9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C7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059E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59E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059E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5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9EC"/>
  </w:style>
  <w:style w:type="paragraph" w:styleId="Piedepgina">
    <w:name w:val="footer"/>
    <w:basedOn w:val="Normal"/>
    <w:link w:val="PiedepginaCar"/>
    <w:uiPriority w:val="99"/>
    <w:unhideWhenUsed/>
    <w:rsid w:val="00B05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9EC"/>
  </w:style>
  <w:style w:type="paragraph" w:styleId="Ttulo">
    <w:name w:val="Title"/>
    <w:basedOn w:val="Normal"/>
    <w:next w:val="Normal"/>
    <w:link w:val="TtuloCar"/>
    <w:rsid w:val="00B059EC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rsid w:val="00B059EC"/>
    <w:rPr>
      <w:rFonts w:ascii="Arial" w:eastAsia="Arial" w:hAnsi="Arial" w:cs="Arial"/>
      <w:sz w:val="52"/>
      <w:szCs w:val="5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AD2E-3F38-4858-A9BA-9C57718A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Evangelina</dc:creator>
  <cp:keywords/>
  <dc:description/>
  <cp:lastModifiedBy>Luis Guillermo Lumbreras</cp:lastModifiedBy>
  <cp:revision>4</cp:revision>
  <dcterms:created xsi:type="dcterms:W3CDTF">2018-05-25T20:06:00Z</dcterms:created>
  <dcterms:modified xsi:type="dcterms:W3CDTF">2018-05-25T20:10:00Z</dcterms:modified>
</cp:coreProperties>
</file>